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5BB4" w:rsidRDefault="00AE5BB4" w:rsidP="00B0775A">
      <w:pPr>
        <w:suppressAutoHyphens/>
        <w:wordWrap w:val="0"/>
        <w:spacing w:line="240" w:lineRule="exact"/>
        <w:jc w:val="left"/>
        <w:textAlignment w:val="baseline"/>
        <w:rPr>
          <w:rFonts w:ascii="ＭＳ ゴシック" w:eastAsia="ＭＳ ゴシック" w:hAnsi="ＭＳ ゴシック" w:hint="eastAsia"/>
          <w:sz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345"/>
      </w:tblGrid>
      <w:tr w:rsidR="00AE5BB4">
        <w:trPr>
          <w:trHeight w:val="400"/>
        </w:trPr>
        <w:tc>
          <w:tcPr>
            <w:tcW w:w="10031" w:type="dxa"/>
            <w:gridSpan w:val="3"/>
          </w:tcPr>
          <w:p w:rsidR="00AE5BB4" w:rsidRDefault="000D1546">
            <w:pPr>
              <w:suppressAutoHyphens/>
              <w:kinsoku w:val="0"/>
              <w:autoSpaceDE w:val="0"/>
              <w:autoSpaceDN w:val="0"/>
              <w:spacing w:line="366" w:lineRule="atLeast"/>
              <w:jc w:val="center"/>
              <w:rPr>
                <w:rFonts w:ascii="ＭＳ ゴシック" w:hAnsi="ＭＳ ゴシック"/>
              </w:rPr>
            </w:pPr>
            <w:r>
              <w:rPr>
                <w:rFonts w:asciiTheme="majorEastAsia" w:eastAsiaTheme="majorEastAsia" w:hAnsiTheme="majorEastAsia" w:hint="eastAsia"/>
              </w:rPr>
              <w:t>認定権者記載欄</w:t>
            </w:r>
          </w:p>
        </w:tc>
      </w:tr>
      <w:tr w:rsidR="00AE5BB4">
        <w:trPr>
          <w:trHeight w:val="238"/>
        </w:trPr>
        <w:tc>
          <w:tcPr>
            <w:tcW w:w="3343" w:type="dxa"/>
            <w:tcBorders>
              <w:top w:val="single" w:sz="24" w:space="0" w:color="auto"/>
              <w:left w:val="single" w:sz="24" w:space="0" w:color="auto"/>
              <w:bottom w:val="single" w:sz="24" w:space="0" w:color="auto"/>
              <w:right w:val="single" w:sz="24" w:space="0" w:color="auto"/>
            </w:tcBorders>
          </w:tcPr>
          <w:p w:rsidR="00AE5BB4" w:rsidRDefault="00AE5BB4">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rsidR="00AE5BB4" w:rsidRDefault="00AE5BB4">
            <w:pPr>
              <w:suppressAutoHyphens/>
              <w:kinsoku w:val="0"/>
              <w:wordWrap w:val="0"/>
              <w:autoSpaceDE w:val="0"/>
              <w:autoSpaceDN w:val="0"/>
              <w:spacing w:line="366" w:lineRule="atLeast"/>
              <w:jc w:val="left"/>
              <w:rPr>
                <w:rFonts w:ascii="ＭＳ ゴシック" w:hAnsi="ＭＳ ゴシック"/>
              </w:rPr>
            </w:pPr>
          </w:p>
        </w:tc>
        <w:tc>
          <w:tcPr>
            <w:tcW w:w="3345" w:type="dxa"/>
          </w:tcPr>
          <w:p w:rsidR="00AE5BB4" w:rsidRDefault="00AE5BB4">
            <w:pPr>
              <w:suppressAutoHyphens/>
              <w:kinsoku w:val="0"/>
              <w:wordWrap w:val="0"/>
              <w:autoSpaceDE w:val="0"/>
              <w:autoSpaceDN w:val="0"/>
              <w:spacing w:line="366" w:lineRule="atLeast"/>
              <w:jc w:val="left"/>
              <w:rPr>
                <w:rFonts w:ascii="ＭＳ ゴシック" w:hAnsi="ＭＳ ゴシック"/>
              </w:rPr>
            </w:pPr>
          </w:p>
        </w:tc>
      </w:tr>
      <w:tr w:rsidR="00AE5BB4">
        <w:trPr>
          <w:trHeight w:val="273"/>
        </w:trPr>
        <w:tc>
          <w:tcPr>
            <w:tcW w:w="3343" w:type="dxa"/>
            <w:tcBorders>
              <w:top w:val="single" w:sz="24" w:space="0" w:color="auto"/>
            </w:tcBorders>
          </w:tcPr>
          <w:p w:rsidR="00AE5BB4" w:rsidRDefault="00AE5BB4">
            <w:pPr>
              <w:suppressAutoHyphens/>
              <w:kinsoku w:val="0"/>
              <w:wordWrap w:val="0"/>
              <w:autoSpaceDE w:val="0"/>
              <w:autoSpaceDN w:val="0"/>
              <w:spacing w:line="366" w:lineRule="atLeast"/>
              <w:jc w:val="left"/>
              <w:rPr>
                <w:rFonts w:ascii="ＭＳ ゴシック" w:hAnsi="ＭＳ ゴシック"/>
              </w:rPr>
            </w:pPr>
          </w:p>
        </w:tc>
        <w:tc>
          <w:tcPr>
            <w:tcW w:w="3343" w:type="dxa"/>
          </w:tcPr>
          <w:p w:rsidR="00AE5BB4" w:rsidRDefault="00AE5BB4">
            <w:pPr>
              <w:suppressAutoHyphens/>
              <w:kinsoku w:val="0"/>
              <w:wordWrap w:val="0"/>
              <w:autoSpaceDE w:val="0"/>
              <w:autoSpaceDN w:val="0"/>
              <w:spacing w:line="366" w:lineRule="atLeast"/>
              <w:jc w:val="left"/>
              <w:rPr>
                <w:rFonts w:ascii="ＭＳ ゴシック" w:hAnsi="ＭＳ ゴシック"/>
              </w:rPr>
            </w:pPr>
          </w:p>
        </w:tc>
        <w:tc>
          <w:tcPr>
            <w:tcW w:w="3345" w:type="dxa"/>
          </w:tcPr>
          <w:p w:rsidR="00AE5BB4" w:rsidRDefault="00AE5BB4">
            <w:pPr>
              <w:suppressAutoHyphens/>
              <w:kinsoku w:val="0"/>
              <w:wordWrap w:val="0"/>
              <w:autoSpaceDE w:val="0"/>
              <w:autoSpaceDN w:val="0"/>
              <w:spacing w:line="366" w:lineRule="atLeast"/>
              <w:jc w:val="left"/>
              <w:rPr>
                <w:rFonts w:ascii="ＭＳ ゴシック" w:hAnsi="ＭＳ ゴシック"/>
              </w:rPr>
            </w:pPr>
          </w:p>
        </w:tc>
      </w:tr>
    </w:tbl>
    <w:p w:rsidR="00AE5BB4" w:rsidRDefault="000D1546">
      <w:pPr>
        <w:suppressAutoHyphens/>
        <w:kinsoku w:val="0"/>
        <w:wordWrap w:val="0"/>
        <w:autoSpaceDE w:val="0"/>
        <w:autoSpaceDN w:val="0"/>
        <w:spacing w:line="366" w:lineRule="atLeast"/>
        <w:jc w:val="left"/>
        <w:rPr>
          <w:rFonts w:ascii="ＭＳ ゴシック" w:eastAsia="ＭＳ ゴシック" w:hAnsi="ＭＳ ゴシック"/>
          <w:sz w:val="24"/>
        </w:rPr>
      </w:pPr>
      <w:r>
        <w:rPr>
          <w:rFonts w:ascii="ＭＳ ゴシック" w:eastAsia="ＭＳ ゴシック" w:hAnsi="ＭＳ ゴシック" w:hint="eastAsia"/>
          <w:color w:val="000000"/>
          <w:kern w:val="0"/>
        </w:rPr>
        <w:t>様式第５－（イ）－⑬</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AE5BB4">
        <w:tc>
          <w:tcPr>
            <w:tcW w:w="9923" w:type="dxa"/>
            <w:tcBorders>
              <w:top w:val="single" w:sz="4" w:space="0" w:color="000000"/>
              <w:left w:val="single" w:sz="4" w:space="0" w:color="000000"/>
              <w:bottom w:val="single" w:sz="4" w:space="0" w:color="000000"/>
              <w:right w:val="single" w:sz="4" w:space="0" w:color="000000"/>
            </w:tcBorders>
          </w:tcPr>
          <w:p w:rsidR="00AE5BB4" w:rsidRDefault="000D1546">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中小企業信用保険法第２条第５項第５号の規定による認定申請書（イ－⑬）</w:t>
            </w:r>
          </w:p>
          <w:p w:rsidR="00AE5BB4" w:rsidRDefault="000D1546">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年　　月　　日</w:t>
            </w:r>
          </w:p>
          <w:p w:rsidR="00AE5BB4" w:rsidRDefault="005E1B9A">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明朝" w:hAnsi="ＭＳ 明朝" w:cs="ＭＳ ゴシック" w:hint="eastAsia"/>
                <w:color w:val="000000"/>
                <w:kern w:val="0"/>
                <w:sz w:val="20"/>
              </w:rPr>
              <w:t>長南町長　平　野　貞　夫</w:t>
            </w:r>
            <w:r w:rsidRPr="003F26CB">
              <w:rPr>
                <w:rFonts w:ascii="ＭＳ 明朝" w:hAnsi="ＭＳ 明朝" w:cs="ＭＳ ゴシック" w:hint="eastAsia"/>
                <w:color w:val="000000"/>
                <w:kern w:val="0"/>
                <w:sz w:val="20"/>
              </w:rPr>
              <w:t xml:space="preserve">　</w:t>
            </w:r>
            <w:r>
              <w:rPr>
                <w:rFonts w:ascii="ＭＳ 明朝" w:hAnsi="ＭＳ 明朝" w:cs="ＭＳ ゴシック" w:hint="eastAsia"/>
                <w:color w:val="000000"/>
                <w:kern w:val="0"/>
                <w:sz w:val="20"/>
              </w:rPr>
              <w:t xml:space="preserve">　</w:t>
            </w:r>
            <w:r w:rsidRPr="003F26CB">
              <w:rPr>
                <w:rFonts w:ascii="ＭＳ 明朝" w:hAnsi="ＭＳ 明朝" w:cs="ＭＳ ゴシック" w:hint="eastAsia"/>
                <w:color w:val="000000"/>
                <w:kern w:val="0"/>
                <w:sz w:val="20"/>
              </w:rPr>
              <w:t>殿</w:t>
            </w:r>
            <w:r w:rsidR="000D1546">
              <w:rPr>
                <w:rFonts w:ascii="ＭＳ ゴシック" w:eastAsia="ＭＳ ゴシック" w:hAnsi="ＭＳ ゴシック" w:hint="eastAsia"/>
                <w:color w:val="000000"/>
                <w:kern w:val="0"/>
              </w:rPr>
              <w:t xml:space="preserve">　殿</w:t>
            </w:r>
          </w:p>
          <w:p w:rsidR="00AE5BB4" w:rsidRDefault="000D1546">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申請者</w:t>
            </w:r>
          </w:p>
          <w:p w:rsidR="00AE5BB4" w:rsidRDefault="000D1546">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住　所　　　　　　　　　　　　　　</w:t>
            </w:r>
          </w:p>
          <w:p w:rsidR="00AE5BB4" w:rsidRDefault="000D1546">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氏　名　</w:t>
            </w:r>
            <w:r w:rsidR="005E1B9A">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p>
          <w:p w:rsidR="00AE5BB4" w:rsidRDefault="000D1546">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私は、</w:t>
            </w:r>
            <w:r>
              <w:rPr>
                <w:rFonts w:asciiTheme="majorEastAsia" w:eastAsiaTheme="majorEastAsia" w:hAnsiTheme="majorEastAsia" w:hint="eastAsia"/>
                <w:color w:val="000000"/>
                <w:kern w:val="0"/>
              </w:rPr>
              <w:t>表に</w:t>
            </w:r>
            <w:r>
              <w:rPr>
                <w:rFonts w:ascii="ＭＳ ゴシック" w:eastAsia="ＭＳ ゴシック" w:hAnsi="ＭＳ ゴシック" w:hint="eastAsia"/>
                <w:color w:val="000000"/>
                <w:kern w:val="0"/>
              </w:rPr>
              <w:t>記載する業を営んでいるが、新型コロナウイルス感染症の発生の影響に起因して、下記のとおり、</w:t>
            </w:r>
            <w:r w:rsidR="005E1B9A">
              <w:rPr>
                <w:rFonts w:ascii="ＭＳ ゴシック" w:eastAsia="ＭＳ ゴシック" w:hAnsi="ＭＳ ゴシック" w:hint="eastAsia"/>
                <w:color w:val="000000"/>
                <w:kern w:val="0"/>
                <w:u w:val="single"/>
              </w:rPr>
              <w:t xml:space="preserve">　　</w:t>
            </w:r>
            <w:r w:rsidR="00F917FD">
              <w:rPr>
                <w:rFonts w:ascii="ＭＳ ゴシック" w:eastAsia="ＭＳ ゴシック" w:hAnsi="ＭＳ ゴシック" w:hint="eastAsia"/>
                <w:color w:val="000000"/>
                <w:kern w:val="0"/>
                <w:u w:val="single"/>
              </w:rPr>
              <w:t xml:space="preserve">　　　　　　</w:t>
            </w:r>
            <w:bookmarkStart w:id="0" w:name="_GoBack"/>
            <w:bookmarkEnd w:id="0"/>
            <w:r w:rsidR="005E1B9A">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u w:val="single"/>
              </w:rPr>
              <w:t>（注２）</w:t>
            </w:r>
            <w:r>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rsidR="00AE5BB4" w:rsidRDefault="000D1546">
            <w:pPr>
              <w:pStyle w:val="af7"/>
              <w:spacing w:line="240" w:lineRule="exact"/>
            </w:pPr>
            <w:r>
              <w:rPr>
                <w:rFonts w:hint="eastAsia"/>
              </w:rPr>
              <w:t>記</w:t>
            </w:r>
          </w:p>
          <w:p w:rsidR="00AE5BB4" w:rsidRDefault="000D1546">
            <w:pPr>
              <w:pStyle w:val="af9"/>
              <w:spacing w:line="240" w:lineRule="exact"/>
              <w:jc w:val="left"/>
            </w:pPr>
            <w:r>
              <w:rPr>
                <w:rFonts w:hint="eastAsia"/>
              </w:rPr>
              <w:t>（表)</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8"/>
              <w:gridCol w:w="3190"/>
              <w:gridCol w:w="3190"/>
            </w:tblGrid>
            <w:tr w:rsidR="00AE5BB4">
              <w:trPr>
                <w:trHeight w:val="359"/>
              </w:trPr>
              <w:tc>
                <w:tcPr>
                  <w:tcW w:w="3188" w:type="dxa"/>
                  <w:tcBorders>
                    <w:top w:val="single" w:sz="24" w:space="0" w:color="auto"/>
                    <w:left w:val="single" w:sz="24" w:space="0" w:color="auto"/>
                    <w:bottom w:val="single" w:sz="24" w:space="0" w:color="auto"/>
                    <w:right w:val="single" w:sz="24" w:space="0" w:color="auto"/>
                  </w:tcBorders>
                </w:tcPr>
                <w:p w:rsidR="00AE5BB4" w:rsidRDefault="00AE5BB4">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p>
              </w:tc>
              <w:tc>
                <w:tcPr>
                  <w:tcW w:w="3190" w:type="dxa"/>
                  <w:tcBorders>
                    <w:left w:val="single" w:sz="24" w:space="0" w:color="auto"/>
                  </w:tcBorders>
                </w:tcPr>
                <w:p w:rsidR="00AE5BB4" w:rsidRDefault="00AE5BB4">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c>
                <w:tcPr>
                  <w:tcW w:w="3190" w:type="dxa"/>
                </w:tcPr>
                <w:p w:rsidR="00AE5BB4" w:rsidRDefault="00AE5BB4">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r>
            <w:tr w:rsidR="00AE5BB4">
              <w:trPr>
                <w:trHeight w:val="375"/>
              </w:trPr>
              <w:tc>
                <w:tcPr>
                  <w:tcW w:w="3188" w:type="dxa"/>
                  <w:tcBorders>
                    <w:top w:val="single" w:sz="24" w:space="0" w:color="auto"/>
                  </w:tcBorders>
                </w:tcPr>
                <w:p w:rsidR="00AE5BB4" w:rsidRDefault="00AE5BB4">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c>
                <w:tcPr>
                  <w:tcW w:w="3190" w:type="dxa"/>
                </w:tcPr>
                <w:p w:rsidR="00AE5BB4" w:rsidRDefault="00AE5BB4">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c>
                <w:tcPr>
                  <w:tcW w:w="3190" w:type="dxa"/>
                </w:tcPr>
                <w:p w:rsidR="00AE5BB4" w:rsidRDefault="00AE5BB4">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r>
          </w:tbl>
          <w:p w:rsidR="00AE5BB4" w:rsidRDefault="000D1546" w:rsidP="005E1B9A">
            <w:pPr>
              <w:suppressAutoHyphens/>
              <w:kinsoku w:val="0"/>
              <w:overflowPunct w:val="0"/>
              <w:autoSpaceDE w:val="0"/>
              <w:autoSpaceDN w:val="0"/>
              <w:adjustRightInd w:val="0"/>
              <w:spacing w:line="220" w:lineRule="exact"/>
              <w:ind w:leftChars="41" w:left="88" w:hangingChars="1" w:hanging="2"/>
              <w:jc w:val="left"/>
              <w:textAlignment w:val="baseline"/>
              <w:rPr>
                <w:rFonts w:ascii="ＭＳ ゴシック" w:eastAsia="ＭＳ ゴシック" w:hAnsi="ＭＳ ゴシック" w:hint="eastAsia"/>
                <w:color w:val="000000"/>
                <w:spacing w:val="16"/>
                <w:kern w:val="0"/>
              </w:rPr>
            </w:pPr>
            <w:r>
              <w:rPr>
                <w:rFonts w:ascii="ＭＳ ゴシック" w:eastAsia="ＭＳ ゴシック" w:hAnsi="ＭＳ ゴシック" w:hint="eastAsia"/>
                <w:color w:val="000000"/>
                <w:spacing w:val="16"/>
                <w:kern w:val="0"/>
              </w:rPr>
              <w:t>※表には、指定業種であって、売上高等の減少が生じている事業が属する業種（日本標準産業分類の細分類番号と細分類業種名）を記載。当該指定業種が複数ある場合には、その中で、最近１年間で最も売上高等が大きい事業が属する指定業種を左上の太枠に記載。</w:t>
            </w:r>
          </w:p>
          <w:p w:rsidR="00AE5BB4" w:rsidRDefault="000D154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売上高等</w:t>
            </w:r>
          </w:p>
          <w:p w:rsidR="00AE5BB4" w:rsidRDefault="000D154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（１）最近３か月間の企業全体の売上高等の平均に対する、上記の表に記載した指定業種（以下同じ。）に属する事業の最近１ヶ月間の売上高等の減少額等の割合</w:t>
            </w:r>
          </w:p>
          <w:p w:rsidR="00AE5BB4" w:rsidRDefault="000D154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Ｃ－Ａ </w:t>
            </w:r>
            <w:r>
              <w:rPr>
                <w:rFonts w:ascii="ＭＳ ゴシック" w:eastAsia="ＭＳ ゴシック" w:hAnsi="ＭＳ ゴシック"/>
                <w:color w:val="000000"/>
                <w:kern w:val="0"/>
                <w:u w:val="single" w:color="000000"/>
              </w:rPr>
              <w:t xml:space="preserve">  </w:t>
            </w:r>
          </w:p>
          <w:p w:rsidR="00AE5BB4" w:rsidRDefault="000D154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（Ｄ＋Ｅ）／３</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 xml:space="preserve">100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割合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rsidR="00AE5BB4" w:rsidRDefault="000D1546">
            <w:pPr>
              <w:suppressAutoHyphens/>
              <w:kinsoku w:val="0"/>
              <w:wordWrap w:val="0"/>
              <w:overflowPunct w:val="0"/>
              <w:autoSpaceDE w:val="0"/>
              <w:autoSpaceDN w:val="0"/>
              <w:adjustRightInd w:val="0"/>
              <w:spacing w:line="274" w:lineRule="atLeast"/>
              <w:ind w:leftChars="153" w:left="321"/>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Ａ：申込時点における最近１か月間の指定業種に属する事業の売上高等</w:t>
            </w: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u w:val="single"/>
              </w:rPr>
              <w:t xml:space="preserve">　　　　　　　　</w:t>
            </w:r>
            <w:r>
              <w:rPr>
                <w:rFonts w:ascii="ＭＳ ゴシック" w:eastAsia="ＭＳ ゴシック" w:hAnsi="ＭＳ ゴシック" w:hint="eastAsia"/>
                <w:color w:val="000000"/>
                <w:spacing w:val="16"/>
                <w:kern w:val="0"/>
              </w:rPr>
              <w:t>円</w:t>
            </w:r>
          </w:p>
          <w:p w:rsidR="00AE5BB4" w:rsidRDefault="000D1546">
            <w:pPr>
              <w:suppressAutoHyphens/>
              <w:kinsoku w:val="0"/>
              <w:wordWrap w:val="0"/>
              <w:overflowPunct w:val="0"/>
              <w:autoSpaceDE w:val="0"/>
              <w:autoSpaceDN w:val="0"/>
              <w:adjustRightInd w:val="0"/>
              <w:spacing w:line="274" w:lineRule="atLeast"/>
              <w:ind w:leftChars="153" w:left="321"/>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Ｂ：Ａの期間前２か月の指定業種に属する事業の売上高等　　　</w:t>
            </w:r>
            <w:r>
              <w:rPr>
                <w:rFonts w:ascii="ＭＳ ゴシック" w:eastAsia="ＭＳ ゴシック" w:hAnsi="ＭＳ ゴシック" w:hint="eastAsia"/>
                <w:color w:val="000000"/>
                <w:spacing w:val="16"/>
                <w:kern w:val="0"/>
                <w:u w:val="single"/>
              </w:rPr>
              <w:t xml:space="preserve">　　　　　　　　</w:t>
            </w:r>
            <w:r>
              <w:rPr>
                <w:rFonts w:ascii="ＭＳ ゴシック" w:eastAsia="ＭＳ ゴシック" w:hAnsi="ＭＳ ゴシック" w:hint="eastAsia"/>
                <w:color w:val="000000"/>
                <w:spacing w:val="16"/>
                <w:kern w:val="0"/>
              </w:rPr>
              <w:t>円</w:t>
            </w:r>
          </w:p>
          <w:p w:rsidR="00AE5BB4" w:rsidRDefault="000D1546">
            <w:pPr>
              <w:suppressAutoHyphens/>
              <w:kinsoku w:val="0"/>
              <w:wordWrap w:val="0"/>
              <w:overflowPunct w:val="0"/>
              <w:autoSpaceDE w:val="0"/>
              <w:autoSpaceDN w:val="0"/>
              <w:adjustRightInd w:val="0"/>
              <w:spacing w:line="274" w:lineRule="atLeast"/>
              <w:ind w:leftChars="153" w:left="321"/>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Ｃ：最近３か月間の指定業種に属する事業の売上高等の平均　　</w:t>
            </w:r>
            <w:r>
              <w:rPr>
                <w:rFonts w:ascii="ＭＳ ゴシック" w:eastAsia="ＭＳ ゴシック" w:hAnsi="ＭＳ ゴシック" w:hint="eastAsia"/>
                <w:color w:val="000000"/>
                <w:spacing w:val="16"/>
                <w:kern w:val="0"/>
                <w:u w:val="single"/>
              </w:rPr>
              <w:t xml:space="preserve">　　　　　　　　</w:t>
            </w:r>
            <w:r>
              <w:rPr>
                <w:rFonts w:ascii="ＭＳ ゴシック" w:eastAsia="ＭＳ ゴシック" w:hAnsi="ＭＳ ゴシック" w:hint="eastAsia"/>
                <w:color w:val="000000"/>
                <w:spacing w:val="16"/>
                <w:kern w:val="0"/>
              </w:rPr>
              <w:t>円</w:t>
            </w:r>
          </w:p>
          <w:p w:rsidR="00AE5BB4" w:rsidRDefault="000D1546">
            <w:pPr>
              <w:suppressAutoHyphens/>
              <w:kinsoku w:val="0"/>
              <w:wordWrap w:val="0"/>
              <w:overflowPunct w:val="0"/>
              <w:autoSpaceDE w:val="0"/>
              <w:autoSpaceDN w:val="0"/>
              <w:adjustRightInd w:val="0"/>
              <w:spacing w:line="274" w:lineRule="atLeast"/>
              <w:ind w:firstLineChars="150" w:firstLine="363"/>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u w:val="single"/>
              </w:rPr>
              <w:t>Ａ＋Ｂ</w:t>
            </w:r>
          </w:p>
          <w:p w:rsidR="00AE5BB4" w:rsidRDefault="000D1546">
            <w:pPr>
              <w:suppressAutoHyphens/>
              <w:kinsoku w:val="0"/>
              <w:wordWrap w:val="0"/>
              <w:overflowPunct w:val="0"/>
              <w:autoSpaceDE w:val="0"/>
              <w:autoSpaceDN w:val="0"/>
              <w:adjustRightInd w:val="0"/>
              <w:spacing w:line="274" w:lineRule="atLeast"/>
              <w:ind w:firstLineChars="150" w:firstLine="363"/>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３</w:t>
            </w:r>
          </w:p>
          <w:p w:rsidR="00AE5BB4" w:rsidRDefault="000D1546">
            <w:pPr>
              <w:suppressAutoHyphens/>
              <w:kinsoku w:val="0"/>
              <w:wordWrap w:val="0"/>
              <w:overflowPunct w:val="0"/>
              <w:autoSpaceDE w:val="0"/>
              <w:autoSpaceDN w:val="0"/>
              <w:adjustRightInd w:val="0"/>
              <w:spacing w:line="274" w:lineRule="atLeast"/>
              <w:ind w:leftChars="153" w:left="321"/>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Ｄ：Ａの期間に対応する企業全体の売上高等　　　　　　　　　　　　   </w:t>
            </w:r>
            <w:r>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p>
          <w:p w:rsidR="00AE5BB4" w:rsidRDefault="000D1546">
            <w:pPr>
              <w:suppressAutoHyphens/>
              <w:kinsoku w:val="0"/>
              <w:wordWrap w:val="0"/>
              <w:overflowPunct w:val="0"/>
              <w:autoSpaceDE w:val="0"/>
              <w:autoSpaceDN w:val="0"/>
              <w:adjustRightInd w:val="0"/>
              <w:spacing w:line="274" w:lineRule="atLeast"/>
              <w:ind w:leftChars="153" w:left="321"/>
              <w:jc w:val="left"/>
              <w:textAlignment w:val="baseline"/>
              <w:rPr>
                <w:rFonts w:ascii="ＭＳ ゴシック" w:hAnsi="ＭＳ ゴシック"/>
                <w:color w:val="000000"/>
                <w:kern w:val="0"/>
              </w:rPr>
            </w:pPr>
            <w:r>
              <w:rPr>
                <w:rFonts w:ascii="ＭＳ ゴシック" w:eastAsia="ＭＳ ゴシック" w:hAnsi="ＭＳ ゴシック" w:hint="eastAsia"/>
                <w:color w:val="000000"/>
                <w:kern w:val="0"/>
              </w:rPr>
              <w:t xml:space="preserve">Ｅ：Ｂの期間に対応する企業全体の売上高等　　　　　　  　　　　　　 </w:t>
            </w:r>
            <w:r>
              <w:rPr>
                <w:rFonts w:ascii="ＭＳ ゴシック" w:eastAsia="ＭＳ ゴシック" w:hAnsi="ＭＳ ゴシック" w:hint="eastAsia"/>
                <w:color w:val="000000"/>
                <w:kern w:val="0"/>
                <w:u w:val="single"/>
              </w:rPr>
              <w:t xml:space="preserve">           　　   円</w:t>
            </w:r>
          </w:p>
          <w:p w:rsidR="00AE5BB4" w:rsidRDefault="00AE5BB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AE5BB4" w:rsidRDefault="000D154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（２）企業全体の売上高等の減少率</w:t>
            </w:r>
          </w:p>
          <w:p w:rsidR="00AE5BB4" w:rsidRDefault="000D154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u w:val="single"/>
              </w:rPr>
              <w:t>Ｆ－Ｄ</w:t>
            </w:r>
          </w:p>
          <w:p w:rsidR="00AE5BB4" w:rsidRDefault="000D154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spacing w:val="16"/>
                <w:kern w:val="0"/>
              </w:rPr>
              <w:t xml:space="preserve">　　　　　　Ｆ　　　×100　　　　　　　　</w:t>
            </w:r>
            <w:r>
              <w:rPr>
                <w:rFonts w:ascii="ＭＳ ゴシック" w:eastAsia="ＭＳ ゴシック" w:hAnsi="ＭＳ ゴシック" w:hint="eastAsia"/>
                <w:color w:val="000000"/>
                <w:spacing w:val="16"/>
                <w:kern w:val="0"/>
                <w:u w:val="single"/>
              </w:rPr>
              <w:t>減少率　　　　％</w:t>
            </w:r>
          </w:p>
          <w:p w:rsidR="00AE5BB4" w:rsidRDefault="000D1546">
            <w:pPr>
              <w:suppressAutoHyphens/>
              <w:kinsoku w:val="0"/>
              <w:wordWrap w:val="0"/>
              <w:overflowPunct w:val="0"/>
              <w:autoSpaceDE w:val="0"/>
              <w:autoSpaceDN w:val="0"/>
              <w:adjustRightInd w:val="0"/>
              <w:spacing w:line="274" w:lineRule="atLeast"/>
              <w:ind w:leftChars="153" w:left="321"/>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Ｆ：最近３か月間の企業全体の売上高等の平均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 xml:space="preserve">          　　   円</w:t>
            </w:r>
          </w:p>
          <w:p w:rsidR="00AE5BB4" w:rsidRDefault="000D154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u w:val="single"/>
              </w:rPr>
              <w:t>Ｄ＋Ｅ</w:t>
            </w:r>
          </w:p>
          <w:p w:rsidR="00AE5BB4" w:rsidRDefault="000D154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hint="eastAsia"/>
                <w:color w:val="000000"/>
                <w:spacing w:val="16"/>
                <w:kern w:val="0"/>
              </w:rPr>
            </w:pPr>
            <w:r>
              <w:rPr>
                <w:rFonts w:ascii="ＭＳ ゴシック" w:eastAsia="ＭＳ ゴシック" w:hAnsi="ＭＳ ゴシック" w:hint="eastAsia"/>
                <w:color w:val="000000"/>
                <w:spacing w:val="16"/>
                <w:kern w:val="0"/>
              </w:rPr>
              <w:t xml:space="preserve">　　　　　　３</w:t>
            </w:r>
          </w:p>
        </w:tc>
      </w:tr>
    </w:tbl>
    <w:p w:rsidR="00AE5BB4" w:rsidRDefault="00AE5BB4" w:rsidP="005E1B9A">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hint="eastAsia"/>
          <w:color w:val="000000"/>
          <w:spacing w:val="16"/>
          <w:kern w:val="0"/>
        </w:rPr>
      </w:pPr>
    </w:p>
    <w:p w:rsidR="00AE5BB4" w:rsidRDefault="000D1546">
      <w:pPr>
        <w:suppressAutoHyphens/>
        <w:kinsoku w:val="0"/>
        <w:overflowPunct w:val="0"/>
        <w:autoSpaceDE w:val="0"/>
        <w:autoSpaceDN w:val="0"/>
        <w:adjustRightInd w:val="0"/>
        <w:spacing w:line="220" w:lineRule="exact"/>
        <w:ind w:leftChars="-66" w:left="844" w:hangingChars="406" w:hanging="983"/>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（注１）本様式は、</w:t>
      </w:r>
      <w:r>
        <w:rPr>
          <w:rFonts w:ascii="ＭＳ ゴシック" w:eastAsia="ＭＳ ゴシック" w:hAnsi="ＭＳ ゴシック" w:hint="eastAsia"/>
          <w:color w:val="000000"/>
          <w:kern w:val="0"/>
        </w:rPr>
        <w:t>業歴３ヶ月以上１年１ヶ月未満の場合あるいは前年以降、事業拡大等により前年比較が適当でない特段の事情がある場合で、</w:t>
      </w:r>
      <w:r>
        <w:rPr>
          <w:rFonts w:ascii="ＭＳ ゴシック" w:eastAsia="ＭＳ ゴシック" w:hAnsi="ＭＳ ゴシック" w:hint="eastAsia"/>
          <w:color w:val="000000"/>
          <w:spacing w:val="16"/>
          <w:kern w:val="0"/>
        </w:rPr>
        <w:t>指定業種に属する事業の売上高等の減少が申請者全体の売上高等に相当程度の影響を与えていることによって、申請者全体の売上高等が認定基準を満たす場合に使用する。</w:t>
      </w:r>
    </w:p>
    <w:p w:rsidR="00AE5BB4" w:rsidRDefault="000D1546">
      <w:pPr>
        <w:suppressAutoHyphens/>
        <w:kinsoku w:val="0"/>
        <w:overflowPunct w:val="0"/>
        <w:autoSpaceDE w:val="0"/>
        <w:autoSpaceDN w:val="0"/>
        <w:adjustRightInd w:val="0"/>
        <w:spacing w:line="220" w:lineRule="exact"/>
        <w:ind w:leftChars="-66" w:left="714" w:hangingChars="406" w:hanging="853"/>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（注２）には、「販売数量の減少」又は「売上高の減少」等を入れる。</w:t>
      </w:r>
    </w:p>
    <w:p w:rsidR="00AE5BB4" w:rsidRDefault="000D1546">
      <w:pPr>
        <w:suppressAutoHyphens/>
        <w:spacing w:line="220" w:lineRule="exact"/>
        <w:ind w:left="1230" w:hanging="123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（留意事項）</w:t>
      </w:r>
    </w:p>
    <w:p w:rsidR="00AE5BB4" w:rsidRDefault="000D1546">
      <w:pPr>
        <w:suppressAutoHyphens/>
        <w:spacing w:line="22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①　本認定とは別に、金融機関及び信用保証協会による金融上の審査があります。</w:t>
      </w:r>
    </w:p>
    <w:p w:rsidR="00AE5BB4" w:rsidRDefault="000D1546">
      <w:pPr>
        <w:suppressAutoHyphens/>
        <w:spacing w:line="220" w:lineRule="exact"/>
        <w:ind w:left="492" w:hanging="49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②　市町村長又は特別区長から認定を受けた後、本認定の有効期間内に金融機関又は信用保証協会に対して、経営安定関連保証の申込みを行うことが必要です。</w:t>
      </w:r>
    </w:p>
    <w:p w:rsidR="005E1B9A" w:rsidRPr="0067205B" w:rsidRDefault="005E1B9A" w:rsidP="005E1B9A">
      <w:pPr>
        <w:spacing w:line="360" w:lineRule="auto"/>
        <w:ind w:firstLineChars="3400" w:firstLine="6800"/>
        <w:jc w:val="left"/>
        <w:rPr>
          <w:rFonts w:ascii="ＭＳ 明朝" w:hAnsi="ＭＳ 明朝"/>
          <w:sz w:val="20"/>
        </w:rPr>
      </w:pPr>
      <w:r>
        <w:rPr>
          <w:rFonts w:ascii="ＭＳ 明朝" w:hAnsi="ＭＳ 明朝" w:hint="eastAsia"/>
          <w:noProof/>
          <w:sz w:val="20"/>
        </w:rPr>
        <mc:AlternateContent>
          <mc:Choice Requires="wps">
            <w:drawing>
              <wp:anchor distT="0" distB="0" distL="114300" distR="114300" simplePos="0" relativeHeight="251659264" behindDoc="0" locked="0" layoutInCell="1" allowOverlap="1" wp14:anchorId="2589BA0C" wp14:editId="2FB312E3">
                <wp:simplePos x="0" y="0"/>
                <wp:positionH relativeFrom="margin">
                  <wp:posOffset>-12479</wp:posOffset>
                </wp:positionH>
                <wp:positionV relativeFrom="paragraph">
                  <wp:posOffset>-635</wp:posOffset>
                </wp:positionV>
                <wp:extent cx="5972810" cy="1013460"/>
                <wp:effectExtent l="0" t="0" r="27940" b="15240"/>
                <wp:wrapNone/>
                <wp:docPr id="2" name="正方形/長方形 2"/>
                <wp:cNvGraphicFramePr/>
                <a:graphic xmlns:a="http://schemas.openxmlformats.org/drawingml/2006/main">
                  <a:graphicData uri="http://schemas.microsoft.com/office/word/2010/wordprocessingShape">
                    <wps:wsp>
                      <wps:cNvSpPr/>
                      <wps:spPr>
                        <a:xfrm>
                          <a:off x="0" y="0"/>
                          <a:ext cx="5972810" cy="10134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2A4A70" id="正方形/長方形 2" o:spid="_x0000_s1026" style="position:absolute;left:0;text-align:left;margin-left:-1pt;margin-top:-.05pt;width:470.3pt;height:79.8pt;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" filled="f" strokecolor="black [3213]" strokeweight=".25pt">
                <w10:wrap anchorx="margin"/>
              </v:rect>
            </w:pict>
          </mc:Fallback>
        </mc:AlternateContent>
      </w:r>
      <w:r>
        <w:rPr>
          <w:rFonts w:ascii="ＭＳ 明朝" w:hAnsi="ＭＳ 明朝" w:hint="eastAsia"/>
          <w:sz w:val="20"/>
        </w:rPr>
        <w:t>長産</w:t>
      </w:r>
      <w:r w:rsidRPr="0067205B">
        <w:rPr>
          <w:rFonts w:ascii="ＭＳ 明朝" w:hAnsi="ＭＳ 明朝" w:hint="eastAsia"/>
          <w:sz w:val="20"/>
        </w:rPr>
        <w:t xml:space="preserve">　第　　　　　号</w:t>
      </w:r>
    </w:p>
    <w:p w:rsidR="005E1B9A" w:rsidRPr="0067205B" w:rsidRDefault="005E1B9A" w:rsidP="005E1B9A">
      <w:pPr>
        <w:spacing w:line="0" w:lineRule="atLeast"/>
        <w:ind w:firstLineChars="100" w:firstLine="200"/>
        <w:jc w:val="left"/>
        <w:rPr>
          <w:rFonts w:ascii="ＭＳ 明朝" w:hAnsi="ＭＳ 明朝"/>
          <w:sz w:val="20"/>
        </w:rPr>
      </w:pPr>
      <w:r w:rsidRPr="0067205B">
        <w:rPr>
          <w:rFonts w:ascii="ＭＳ 明朝" w:hAnsi="ＭＳ 明朝" w:hint="eastAsia"/>
          <w:sz w:val="20"/>
        </w:rPr>
        <w:t>申請のとおり相違ないことを認定します。</w:t>
      </w:r>
    </w:p>
    <w:p w:rsidR="005E1B9A" w:rsidRPr="0067205B" w:rsidRDefault="005E1B9A" w:rsidP="005E1B9A">
      <w:pPr>
        <w:ind w:firstLineChars="200" w:firstLine="400"/>
        <w:jc w:val="left"/>
        <w:rPr>
          <w:rFonts w:ascii="ＭＳ 明朝" w:hAnsi="ＭＳ 明朝"/>
          <w:sz w:val="20"/>
        </w:rPr>
      </w:pPr>
      <w:r>
        <w:rPr>
          <w:rFonts w:ascii="ＭＳ 明朝" w:hAnsi="ＭＳ 明朝" w:hint="eastAsia"/>
          <w:sz w:val="20"/>
        </w:rPr>
        <w:t>令和</w:t>
      </w:r>
      <w:r w:rsidRPr="0067205B">
        <w:rPr>
          <w:rFonts w:ascii="ＭＳ 明朝" w:hAnsi="ＭＳ 明朝" w:hint="eastAsia"/>
          <w:sz w:val="20"/>
        </w:rPr>
        <w:t xml:space="preserve">　　　年　　　月　　　日</w:t>
      </w:r>
    </w:p>
    <w:p w:rsidR="005E1B9A" w:rsidRPr="0067205B" w:rsidRDefault="005E1B9A" w:rsidP="005E1B9A">
      <w:pPr>
        <w:ind w:firstLineChars="200" w:firstLine="400"/>
        <w:jc w:val="left"/>
        <w:rPr>
          <w:rFonts w:ascii="ＭＳ 明朝" w:hAnsi="ＭＳ 明朝"/>
          <w:sz w:val="20"/>
        </w:rPr>
      </w:pPr>
      <w:r w:rsidRPr="0067205B">
        <w:rPr>
          <w:rFonts w:ascii="ＭＳ 明朝" w:hAnsi="ＭＳ 明朝" w:hint="eastAsia"/>
          <w:sz w:val="20"/>
        </w:rPr>
        <w:t>（注）本認定書の有効期間：</w:t>
      </w:r>
      <w:r>
        <w:rPr>
          <w:rFonts w:ascii="ＭＳ 明朝" w:hAnsi="ＭＳ 明朝" w:hint="eastAsia"/>
          <w:sz w:val="20"/>
        </w:rPr>
        <w:t>令和</w:t>
      </w:r>
      <w:r w:rsidRPr="0067205B">
        <w:rPr>
          <w:rFonts w:ascii="ＭＳ 明朝" w:hAnsi="ＭＳ 明朝" w:hint="eastAsia"/>
          <w:sz w:val="20"/>
        </w:rPr>
        <w:t xml:space="preserve">    年    月    日から</w:t>
      </w:r>
      <w:r>
        <w:rPr>
          <w:rFonts w:ascii="ＭＳ 明朝" w:hAnsi="ＭＳ 明朝" w:hint="eastAsia"/>
          <w:sz w:val="20"/>
        </w:rPr>
        <w:t>令和</w:t>
      </w:r>
      <w:r w:rsidRPr="0067205B">
        <w:rPr>
          <w:rFonts w:ascii="ＭＳ 明朝" w:hAnsi="ＭＳ 明朝" w:hint="eastAsia"/>
          <w:sz w:val="20"/>
        </w:rPr>
        <w:t xml:space="preserve">    年    月    日まで</w:t>
      </w:r>
    </w:p>
    <w:p w:rsidR="00AE5BB4" w:rsidRDefault="005E1B9A" w:rsidP="005E1B9A">
      <w:pPr>
        <w:suppressAutoHyphens/>
        <w:spacing w:line="220" w:lineRule="exact"/>
        <w:ind w:left="492" w:hanging="492"/>
        <w:jc w:val="left"/>
        <w:textAlignment w:val="baseline"/>
        <w:rPr>
          <w:rFonts w:ascii="ＭＳ ゴシック" w:eastAsia="ＭＳ ゴシック" w:hAnsi="ＭＳ ゴシック"/>
          <w:color w:val="000000"/>
          <w:kern w:val="0"/>
        </w:rPr>
      </w:pPr>
      <w:r w:rsidRPr="0067205B">
        <w:rPr>
          <w:rFonts w:ascii="ＭＳ 明朝" w:hAnsi="ＭＳ 明朝" w:hint="eastAsia"/>
          <w:szCs w:val="21"/>
        </w:rPr>
        <w:t>(認定者）</w:t>
      </w:r>
      <w:r>
        <w:rPr>
          <w:rFonts w:ascii="ＭＳ 明朝" w:hAnsi="ＭＳ 明朝" w:cs="ＭＳ ゴシック" w:hint="eastAsia"/>
          <w:color w:val="000000"/>
          <w:kern w:val="0"/>
          <w:sz w:val="20"/>
        </w:rPr>
        <w:t>長南町長　平　野　貞　夫</w:t>
      </w:r>
      <w:r w:rsidRPr="0067205B">
        <w:rPr>
          <w:rFonts w:ascii="ＭＳ 明朝" w:hAnsi="ＭＳ 明朝" w:hint="eastAsia"/>
          <w:szCs w:val="21"/>
        </w:rPr>
        <w:t xml:space="preserve">     </w:t>
      </w:r>
    </w:p>
    <w:sectPr w:rsidR="00AE5BB4" w:rsidSect="005E1B9A">
      <w:headerReference w:type="default" r:id="rId6"/>
      <w:pgSz w:w="11906" w:h="16838"/>
      <w:pgMar w:top="680" w:right="1134" w:bottom="680" w:left="1134" w:header="851"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3811" w:rsidRDefault="00733811">
      <w:r>
        <w:separator/>
      </w:r>
    </w:p>
  </w:endnote>
  <w:endnote w:type="continuationSeparator" w:id="0">
    <w:p w:rsidR="00733811" w:rsidRDefault="00733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3811" w:rsidRDefault="00733811">
      <w:r>
        <w:separator/>
      </w:r>
    </w:p>
  </w:footnote>
  <w:footnote w:type="continuationSeparator" w:id="0">
    <w:p w:rsidR="00733811" w:rsidRDefault="007338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5BB4" w:rsidRDefault="00AE5BB4">
    <w:pPr>
      <w:pStyle w:val="a4"/>
      <w:jc w:val="right"/>
      <w:rPr>
        <w:color w:val="FF0000"/>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BB4"/>
    <w:rsid w:val="000D1546"/>
    <w:rsid w:val="001E2A46"/>
    <w:rsid w:val="004B3351"/>
    <w:rsid w:val="005E1B9A"/>
    <w:rsid w:val="00733811"/>
    <w:rsid w:val="00A60968"/>
    <w:rsid w:val="00AE5BB4"/>
    <w:rsid w:val="00B0775A"/>
    <w:rsid w:val="00C50774"/>
    <w:rsid w:val="00F917FD"/>
    <w:rsid w:val="00FF0E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0D001A3"/>
  <w15:chartTrackingRefBased/>
  <w15:docId w15:val="{66C58D60-F694-4213-99D1-DC4A762E5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off x="0" y="0"/>
          <a:ext cx="0" cy="0"/>
        </a:xfrm>
        <a:custGeom>
          <a:avLst/>
          <a:gdLst/>
          <a:ahLst/>
          <a:cxnLst/>
          <a:rect l="l" t="t" r="r" b="b"/>
          <a:pathLst/>
        </a:custGeom>
      </a:spPr>
      <a:bodyPr vertOverflow="overflow" horzOverflow="overflow"/>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TotalTime>
  <Pages>1</Pages>
  <Words>221</Words>
  <Characters>1266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y.toki</cp:lastModifiedBy>
  <cp:revision>11</cp:revision>
  <cp:lastPrinted>2021-07-20T01:15:00Z</cp:lastPrinted>
  <dcterms:created xsi:type="dcterms:W3CDTF">2021-07-21T05:20:00Z</dcterms:created>
  <dcterms:modified xsi:type="dcterms:W3CDTF">2021-09-22T04:02:00Z</dcterms:modified>
</cp:coreProperties>
</file>