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5FD7E" w14:textId="1CF08092" w:rsidR="00A00928" w:rsidRPr="00F31B02" w:rsidRDefault="00A00928" w:rsidP="00BF65CF">
      <w:pPr>
        <w:snapToGrid w:val="0"/>
        <w:jc w:val="center"/>
        <w:rPr>
          <w:rFonts w:ascii="ＭＳ ゴシック" w:eastAsia="ＭＳ ゴシック" w:hAnsi="ＭＳ ゴシック"/>
          <w:b/>
          <w:color w:val="000000" w:themeColor="text1"/>
          <w:sz w:val="28"/>
        </w:rPr>
      </w:pPr>
      <w:bookmarkStart w:id="0" w:name="_GoBack"/>
      <w:bookmarkEnd w:id="0"/>
      <w:r w:rsidRPr="00F31B02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住宅の被害状況に関する申出書</w:t>
      </w:r>
    </w:p>
    <w:p w14:paraId="06AA7CC1" w14:textId="43DCEC87" w:rsidR="00A00928" w:rsidRPr="00F31B02" w:rsidRDefault="00A00928" w:rsidP="00A00928">
      <w:pPr>
        <w:snapToGrid w:val="0"/>
        <w:jc w:val="center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（住宅の応急修理に関する参考資料）</w:t>
      </w:r>
    </w:p>
    <w:p w14:paraId="5580B182" w14:textId="60284DFC" w:rsidR="00A00928" w:rsidRPr="00F31B02" w:rsidRDefault="00A00928" w:rsidP="00A00928">
      <w:pPr>
        <w:snapToGrid w:val="0"/>
        <w:rPr>
          <w:color w:val="000000" w:themeColor="text1"/>
        </w:rPr>
      </w:pPr>
    </w:p>
    <w:p w14:paraId="4526A750" w14:textId="0BFF5D3A" w:rsidR="00A00928" w:rsidRPr="00F31B02" w:rsidRDefault="00A00928" w:rsidP="00A00928">
      <w:pPr>
        <w:snapToGrid w:val="0"/>
        <w:jc w:val="right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令和　　年　　月　　日</w:t>
      </w:r>
    </w:p>
    <w:p w14:paraId="76ED6ECB" w14:textId="09BF8A27" w:rsidR="00A00928" w:rsidRPr="00F31B02" w:rsidRDefault="00B83E77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長南</w:t>
      </w:r>
      <w:r w:rsidR="00A00928" w:rsidRPr="00F31B02">
        <w:rPr>
          <w:rFonts w:ascii="ＭＳ ゴシック" w:eastAsia="ＭＳ ゴシック" w:hAnsi="ＭＳ ゴシック" w:hint="eastAsia"/>
          <w:color w:val="000000" w:themeColor="text1"/>
        </w:rPr>
        <w:t>町長　あて</w:t>
      </w:r>
    </w:p>
    <w:p w14:paraId="0DC04D92" w14:textId="77777777" w:rsidR="00A00928" w:rsidRPr="00F31B02" w:rsidRDefault="00A00928" w:rsidP="00A00928">
      <w:pPr>
        <w:snapToGrid w:val="0"/>
        <w:ind w:firstLineChars="1700" w:firstLine="4096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　　　　　　　　　　　　　　　　　　　　</w:t>
      </w:r>
    </w:p>
    <w:p w14:paraId="256C9C34" w14:textId="77777777" w:rsidR="00A00928" w:rsidRPr="00F31B02" w:rsidRDefault="00A00928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14:paraId="52B13947" w14:textId="77777777" w:rsidR="00A00928" w:rsidRPr="00F31B02" w:rsidRDefault="00A00928" w:rsidP="00A00928">
      <w:pPr>
        <w:snapToGrid w:val="0"/>
        <w:ind w:firstLineChars="1700" w:firstLine="4096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氏名　　　　　　　　　　　　　　　　　　　　</w:t>
      </w:r>
    </w:p>
    <w:p w14:paraId="73EF3015" w14:textId="3080CB58" w:rsidR="00A00928" w:rsidRPr="00F31B02" w:rsidRDefault="00A00928" w:rsidP="00A00928">
      <w:pPr>
        <w:snapToGrid w:val="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F31B0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1E77DBC" wp14:editId="427A6309">
                <wp:simplePos x="0" y="0"/>
                <wp:positionH relativeFrom="column">
                  <wp:posOffset>-62865</wp:posOffset>
                </wp:positionH>
                <wp:positionV relativeFrom="paragraph">
                  <wp:posOffset>81280</wp:posOffset>
                </wp:positionV>
                <wp:extent cx="6268720" cy="742950"/>
                <wp:effectExtent l="0" t="0" r="17780" b="1905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697E5FC" id="正方形/長方形 112" o:spid="_x0000_s1026" style="position:absolute;left:0;text-align:left;margin-left:-4.95pt;margin-top:6.4pt;width:493.6pt;height:58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" filled="f" strokecolor="black [3213]" strokeweight="1pt">
                <v:stroke dashstyle="dash"/>
              </v:rect>
            </w:pict>
          </mc:Fallback>
        </mc:AlternateContent>
      </w:r>
    </w:p>
    <w:p w14:paraId="3A1486EC" w14:textId="097F6340" w:rsidR="00A00928" w:rsidRPr="00F31B02" w:rsidRDefault="00A00928" w:rsidP="00A00928">
      <w:pPr>
        <w:snapToGrid w:val="0"/>
        <w:ind w:left="241" w:hangingChars="100" w:hanging="241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※　災害救助法に基づく住宅の応急修理制度とは、</w:t>
      </w: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自らの資力で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修理を行うことができず、当面の日常生活に</w:t>
      </w: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最低限必要な場所を確保できない方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に対して、</w:t>
      </w: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必要最小限の修理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を行うものです。</w:t>
      </w:r>
    </w:p>
    <w:p w14:paraId="4088D7C9" w14:textId="77777777" w:rsidR="00A00928" w:rsidRPr="00F31B02" w:rsidRDefault="00A00928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14:paraId="5CCB21DE" w14:textId="77777777" w:rsidR="00A00928" w:rsidRPr="00F31B02" w:rsidRDefault="00A00928" w:rsidP="00A00928">
      <w:pPr>
        <w:snapToGrid w:val="0"/>
        <w:rPr>
          <w:rFonts w:ascii="ＭＳ ゴシック" w:eastAsia="ＭＳ ゴシック" w:hAnsi="ＭＳ ゴシック"/>
          <w:b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１　応急修理対象箇所について</w:t>
      </w:r>
    </w:p>
    <w:p w14:paraId="77DF3868" w14:textId="388E4CB1" w:rsidR="00A00928" w:rsidRPr="00F31B02" w:rsidRDefault="00A00928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8CF8277" wp14:editId="6C361F04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0" t="0" r="19050" b="2603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20BD729" id="正方形/長方形 111" o:spid="_x0000_s1026" style="position:absolute;left:0;text-align:left;margin-left:6pt;margin-top:14.85pt;width:466.5pt;height:35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" filled="f" strokecolor="black [3213]" strokeweight=".5pt">
                <v:stroke dashstyle="dash"/>
              </v:rect>
            </w:pict>
          </mc:Fallback>
        </mc:AlternateConten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 xml:space="preserve">　　修理を希望する箇所は以下の部分です。</w:t>
      </w:r>
    </w:p>
    <w:p w14:paraId="3E477761" w14:textId="79792BB2" w:rsidR="00A00928" w:rsidRPr="00F31B02" w:rsidRDefault="00A00928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 xml:space="preserve">　　※　この制度で修理できる部分は、日常生活に欠かせない居室（居間・寝室）・</w:t>
      </w:r>
    </w:p>
    <w:p w14:paraId="64BB14D0" w14:textId="2D778EFB" w:rsidR="00A00928" w:rsidRPr="00F31B02" w:rsidRDefault="00A00928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 xml:space="preserve">　　　炊事室・便所・浴室これらをつなぐ廊下です</w:t>
      </w:r>
    </w:p>
    <w:p w14:paraId="781A5B4E" w14:textId="77777777" w:rsidR="00A00928" w:rsidRPr="00F31B02" w:rsidRDefault="00A00928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14:paraId="262DC72F" w14:textId="77777777" w:rsidR="00A00928" w:rsidRPr="00F31B02" w:rsidRDefault="00A00928" w:rsidP="00A00928">
      <w:pPr>
        <w:snapToGrid w:val="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修理対象箇所　　　　　　　　　　　　　　　　　　　　　　　　　　　　　　　　　　</w:t>
      </w:r>
    </w:p>
    <w:p w14:paraId="453F15B0" w14:textId="7A485602" w:rsidR="00A00928" w:rsidRPr="00F31B02" w:rsidRDefault="00A00928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14:paraId="44188024" w14:textId="77777777" w:rsidR="00BF65CF" w:rsidRPr="00F31B02" w:rsidRDefault="00BF65CF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14:paraId="202FE2F2" w14:textId="77777777" w:rsidR="00A00928" w:rsidRPr="00F31B02" w:rsidRDefault="00A00928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２　床について　１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の修理部分の各箇所の状態は以下のとおりです。</w:t>
      </w:r>
    </w:p>
    <w:p w14:paraId="76D21BFD" w14:textId="77777777" w:rsidR="00BF65CF" w:rsidRPr="00F31B02" w:rsidRDefault="00A00928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 xml:space="preserve">　（※</w:t>
      </w:r>
      <w:r w:rsidR="00BF65CF" w:rsidRPr="00F31B02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床の構造は、床組（床の骨組み）＋床の下地板＋表面の仕上材からなってい</w:t>
      </w:r>
    </w:p>
    <w:p w14:paraId="682227DE" w14:textId="50A8CD20" w:rsidR="00A00928" w:rsidRPr="00F31B02" w:rsidRDefault="00A00928" w:rsidP="00BF65CF">
      <w:pPr>
        <w:snapToGrid w:val="0"/>
        <w:ind w:firstLineChars="300" w:firstLine="723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ます。）</w:t>
      </w:r>
    </w:p>
    <w:p w14:paraId="01605435" w14:textId="77777777" w:rsidR="00A00928" w:rsidRPr="00F31B02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 w:cs="ＭＳ 明朝"/>
          <w:color w:val="000000" w:themeColor="text1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床組　または　下地板　が壊れている。</w:t>
      </w:r>
    </w:p>
    <w:p w14:paraId="678B1F96" w14:textId="77777777" w:rsidR="00A00928" w:rsidRPr="00F31B02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 w:cs="ＭＳ 明朝"/>
          <w:color w:val="000000" w:themeColor="text1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下地材が吸水により変形、床下の湿気・悪臭・汚損がある。</w:t>
      </w:r>
    </w:p>
    <w:p w14:paraId="5F47AF62" w14:textId="77777777" w:rsidR="00A00928" w:rsidRPr="00F31B02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 w:cs="ＭＳ 明朝"/>
          <w:color w:val="000000" w:themeColor="text1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仕上材のみの不具合　→　制度の対象外です。</w:t>
      </w:r>
    </w:p>
    <w:p w14:paraId="5C202B80" w14:textId="700BB827" w:rsidR="00A00928" w:rsidRPr="00F31B02" w:rsidRDefault="00A00928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14:paraId="0CA4AF1A" w14:textId="77777777" w:rsidR="00BF65CF" w:rsidRPr="00F31B02" w:rsidRDefault="00BF65CF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14:paraId="5931B2BA" w14:textId="77777777" w:rsidR="00A00928" w:rsidRPr="00F31B02" w:rsidRDefault="00A00928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３　壁について　１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の修理部分の各箇所の状態は以下のとおりです。</w:t>
      </w:r>
    </w:p>
    <w:tbl>
      <w:tblPr>
        <w:tblStyle w:val="ac"/>
        <w:tblW w:w="9389" w:type="dxa"/>
        <w:tblInd w:w="392" w:type="dxa"/>
        <w:tblLook w:val="04A0" w:firstRow="1" w:lastRow="0" w:firstColumn="1" w:lastColumn="0" w:noHBand="0" w:noVBand="1"/>
      </w:tblPr>
      <w:tblGrid>
        <w:gridCol w:w="2160"/>
        <w:gridCol w:w="7229"/>
      </w:tblGrid>
      <w:tr w:rsidR="00F31B02" w:rsidRPr="00F31B02" w14:paraId="54E6171E" w14:textId="77777777" w:rsidTr="00A0092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2729E" w14:textId="77777777" w:rsidR="00A00928" w:rsidRPr="00F31B02" w:rsidRDefault="00A00928" w:rsidP="00A00928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（※壁の構造は、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40A91" w14:textId="77777777" w:rsidR="00A00928" w:rsidRPr="00F31B02" w:rsidRDefault="00A00928" w:rsidP="00A00928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①　柱・はり＋下地材＋表面材（壁紙など）</w:t>
            </w:r>
          </w:p>
        </w:tc>
      </w:tr>
      <w:tr w:rsidR="00F31B02" w:rsidRPr="00F31B02" w14:paraId="12282739" w14:textId="77777777" w:rsidTr="00A0092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11CDD1" w14:textId="77777777" w:rsidR="00A00928" w:rsidRPr="00F31B02" w:rsidRDefault="00A00928" w:rsidP="00A00928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17E54" w14:textId="77777777" w:rsidR="00A00928" w:rsidRPr="00F31B02" w:rsidRDefault="00A00928" w:rsidP="00A00928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②　柱・はり＋仕上板（プリント合板・板など）</w:t>
            </w:r>
          </w:p>
        </w:tc>
      </w:tr>
      <w:tr w:rsidR="00F31B02" w:rsidRPr="00F31B02" w14:paraId="12371A6C" w14:textId="77777777" w:rsidTr="00A0092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756CDB" w14:textId="77777777" w:rsidR="00A00928" w:rsidRPr="00F31B02" w:rsidRDefault="00A00928" w:rsidP="00A00928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DDB69" w14:textId="77777777" w:rsidR="00A00928" w:rsidRPr="00F31B02" w:rsidRDefault="00A00928" w:rsidP="00A00928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③　柱・はり＋竹組下地＋塗仕上げ　　　からなっています。）</w:t>
            </w:r>
          </w:p>
        </w:tc>
      </w:tr>
    </w:tbl>
    <w:p w14:paraId="66FD5B74" w14:textId="77777777" w:rsidR="00A00928" w:rsidRPr="00F31B02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 w:cs="ＭＳ 明朝"/>
          <w:color w:val="000000" w:themeColor="text1"/>
          <w:szCs w:val="20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柱・はり　または　下地板　が壊れている。</w:t>
      </w:r>
    </w:p>
    <w:p w14:paraId="20AA5027" w14:textId="5177DEBF" w:rsidR="00A00928" w:rsidRPr="00F31B02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□　下地板・仕上板が</w:t>
      </w:r>
      <w:r w:rsidR="006E53D4">
        <w:rPr>
          <w:rFonts w:ascii="ＭＳ ゴシック" w:eastAsia="ＭＳ ゴシック" w:hAnsi="ＭＳ ゴシック" w:hint="eastAsia"/>
          <w:color w:val="000000" w:themeColor="text1"/>
        </w:rPr>
        <w:t>地震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により変形しており、日常生活に支障がある。</w:t>
      </w:r>
    </w:p>
    <w:p w14:paraId="40D1A7EF" w14:textId="77777777" w:rsidR="00A00928" w:rsidRPr="00F31B02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□　下地板・仕上板が吸水</w:t>
      </w: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により湿気・悪臭・汚損があり、日常生活に支障がある。</w:t>
      </w:r>
    </w:p>
    <w:p w14:paraId="46244567" w14:textId="77777777" w:rsidR="00A00928" w:rsidRPr="00F31B02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□　壁紙がはがれているのみ　→　制度の対象外です。</w:t>
      </w:r>
    </w:p>
    <w:p w14:paraId="7887687E" w14:textId="3FFDB7C9" w:rsidR="00A00928" w:rsidRPr="00F31B02" w:rsidRDefault="00A00928" w:rsidP="00A00928">
      <w:pPr>
        <w:snapToGrid w:val="0"/>
        <w:rPr>
          <w:rFonts w:ascii="ＭＳ ゴシック" w:eastAsia="ＭＳ ゴシック" w:hAnsi="ＭＳ ゴシック"/>
          <w:b/>
          <w:color w:val="000000" w:themeColor="text1"/>
        </w:rPr>
      </w:pPr>
    </w:p>
    <w:p w14:paraId="03807762" w14:textId="77777777" w:rsidR="00BF65CF" w:rsidRPr="00F31B02" w:rsidRDefault="00BF65CF" w:rsidP="00A00928">
      <w:pPr>
        <w:snapToGrid w:val="0"/>
        <w:rPr>
          <w:rFonts w:ascii="ＭＳ ゴシック" w:eastAsia="ＭＳ ゴシック" w:hAnsi="ＭＳ ゴシック"/>
          <w:b/>
          <w:color w:val="000000" w:themeColor="text1"/>
        </w:rPr>
      </w:pPr>
    </w:p>
    <w:p w14:paraId="7DC08F13" w14:textId="77777777" w:rsidR="00A00928" w:rsidRPr="00191D85" w:rsidRDefault="00A00928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４　屋根について　１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の修理部分の各箇所の状態</w:t>
      </w:r>
      <w:r w:rsidRPr="00191D85">
        <w:rPr>
          <w:rFonts w:ascii="ＭＳ ゴシック" w:eastAsia="ＭＳ ゴシック" w:hAnsi="ＭＳ ゴシック" w:hint="eastAsia"/>
          <w:color w:val="000000" w:themeColor="text1"/>
        </w:rPr>
        <w:t>は以下のとおりです。</w:t>
      </w:r>
    </w:p>
    <w:p w14:paraId="5F3DBBEB" w14:textId="77777777" w:rsidR="00A00928" w:rsidRPr="00191D85" w:rsidRDefault="00A00928" w:rsidP="00A00928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 xml:space="preserve">　（※屋根の構造は、小屋組＋屋根の下地材＋表面の仕上材からなっています。）</w:t>
      </w:r>
    </w:p>
    <w:p w14:paraId="5E5F157D" w14:textId="23868829" w:rsidR="00A00928" w:rsidRPr="00191D85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 w:cs="ＭＳ 明朝"/>
          <w:color w:val="000000" w:themeColor="text1"/>
        </w:rPr>
      </w:pPr>
      <w:r w:rsidRPr="00191D85">
        <w:rPr>
          <w:rFonts w:ascii="ＭＳ ゴシック" w:eastAsia="ＭＳ ゴシック" w:hAnsi="ＭＳ ゴシック" w:cs="ＭＳ 明朝" w:hint="eastAsia"/>
          <w:color w:val="000000" w:themeColor="text1"/>
        </w:rPr>
        <w:t>□　屋根の</w:t>
      </w:r>
      <w:r w:rsidR="006E53D4">
        <w:rPr>
          <w:rFonts w:ascii="ＭＳ ゴシック" w:eastAsia="ＭＳ ゴシック" w:hAnsi="ＭＳ ゴシック" w:cs="ＭＳ 明朝" w:hint="eastAsia"/>
          <w:color w:val="000000" w:themeColor="text1"/>
        </w:rPr>
        <w:t>瓦等の仕上げ材、</w:t>
      </w:r>
      <w:r w:rsidRPr="00191D85">
        <w:rPr>
          <w:rFonts w:ascii="ＭＳ ゴシック" w:eastAsia="ＭＳ ゴシック" w:hAnsi="ＭＳ ゴシック" w:cs="ＭＳ 明朝" w:hint="eastAsia"/>
          <w:color w:val="000000" w:themeColor="text1"/>
        </w:rPr>
        <w:t>下地材　が壊れている。</w:t>
      </w:r>
    </w:p>
    <w:p w14:paraId="00C84491" w14:textId="77777777" w:rsidR="00A00928" w:rsidRPr="00191D85" w:rsidRDefault="00A00928" w:rsidP="00A00928">
      <w:pPr>
        <w:snapToGrid w:val="0"/>
        <w:ind w:firstLineChars="100" w:firstLine="241"/>
        <w:rPr>
          <w:rFonts w:ascii="ＭＳ ゴシック" w:eastAsia="ＭＳ ゴシック" w:hAnsi="ＭＳ ゴシック"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>□　雨漏りにより、天井・内壁・床に大きな被害があり、１室以上を使用できない。</w:t>
      </w:r>
    </w:p>
    <w:p w14:paraId="1DFB0E39" w14:textId="33A684E0" w:rsidR="00A00928" w:rsidRPr="00191D85" w:rsidRDefault="00A00928" w:rsidP="00A00928">
      <w:pPr>
        <w:snapToGrid w:val="0"/>
        <w:ind w:leftChars="100" w:left="482" w:hangingChars="100" w:hanging="241"/>
        <w:rPr>
          <w:rFonts w:ascii="ＭＳ ゴシック" w:eastAsia="ＭＳ ゴシック" w:hAnsi="ＭＳ ゴシック"/>
          <w:b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>□　屋内に浸水した痕跡がみられない、浸水被害が軽微　→　制度の対象外です。</w:t>
      </w:r>
    </w:p>
    <w:sectPr w:rsidR="00A00928" w:rsidRPr="00191D85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83019" w14:textId="77777777" w:rsidR="00032C16" w:rsidRDefault="00032C16">
      <w:r>
        <w:separator/>
      </w:r>
    </w:p>
  </w:endnote>
  <w:endnote w:type="continuationSeparator" w:id="0">
    <w:p w14:paraId="55FFEABF" w14:textId="77777777" w:rsidR="00032C16" w:rsidRDefault="0003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9FB67" w14:textId="7D2F68EF" w:rsidR="00032C16" w:rsidRDefault="00032C16">
    <w:pPr>
      <w:pStyle w:val="a5"/>
      <w:jc w:val="center"/>
    </w:pPr>
  </w:p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7EA06" w14:textId="77777777" w:rsidR="00032C16" w:rsidRDefault="00032C1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032C16" w:rsidRDefault="0003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257F4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0B8A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46B6C"/>
    <w:rsid w:val="001516DC"/>
    <w:rsid w:val="00161E2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2061F6"/>
    <w:rsid w:val="002118C0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37A0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5003"/>
    <w:rsid w:val="002E5AA2"/>
    <w:rsid w:val="002E7F9C"/>
    <w:rsid w:val="002F0167"/>
    <w:rsid w:val="002F0171"/>
    <w:rsid w:val="002F2B20"/>
    <w:rsid w:val="002F31FC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45D9"/>
    <w:rsid w:val="00397B0F"/>
    <w:rsid w:val="003A0BA5"/>
    <w:rsid w:val="003A1389"/>
    <w:rsid w:val="003A75AB"/>
    <w:rsid w:val="003B352D"/>
    <w:rsid w:val="003C15DE"/>
    <w:rsid w:val="003E30FE"/>
    <w:rsid w:val="003E3AEC"/>
    <w:rsid w:val="003F0DD0"/>
    <w:rsid w:val="003F65EB"/>
    <w:rsid w:val="003F6E32"/>
    <w:rsid w:val="003F73D9"/>
    <w:rsid w:val="00400E19"/>
    <w:rsid w:val="00403728"/>
    <w:rsid w:val="00404C0E"/>
    <w:rsid w:val="004273E4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61D6"/>
    <w:rsid w:val="00557395"/>
    <w:rsid w:val="005639E8"/>
    <w:rsid w:val="005748F8"/>
    <w:rsid w:val="00575654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667E"/>
    <w:rsid w:val="00647441"/>
    <w:rsid w:val="00647D97"/>
    <w:rsid w:val="00653D6E"/>
    <w:rsid w:val="006551F3"/>
    <w:rsid w:val="00670D93"/>
    <w:rsid w:val="00684385"/>
    <w:rsid w:val="006924FF"/>
    <w:rsid w:val="006927DC"/>
    <w:rsid w:val="006A7782"/>
    <w:rsid w:val="006B0B94"/>
    <w:rsid w:val="006B4602"/>
    <w:rsid w:val="006C1F98"/>
    <w:rsid w:val="006C4950"/>
    <w:rsid w:val="006C67EF"/>
    <w:rsid w:val="006E53D4"/>
    <w:rsid w:val="006E7161"/>
    <w:rsid w:val="006F38F1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00BC"/>
    <w:rsid w:val="008F3358"/>
    <w:rsid w:val="008F6CE0"/>
    <w:rsid w:val="009013CD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6ADF"/>
    <w:rsid w:val="00992A7F"/>
    <w:rsid w:val="00992B52"/>
    <w:rsid w:val="00993579"/>
    <w:rsid w:val="00994C0A"/>
    <w:rsid w:val="0099626A"/>
    <w:rsid w:val="009A5092"/>
    <w:rsid w:val="009A7CB3"/>
    <w:rsid w:val="009C3D6B"/>
    <w:rsid w:val="009C47D9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B5545"/>
    <w:rsid w:val="00AC3C80"/>
    <w:rsid w:val="00AC7371"/>
    <w:rsid w:val="00AE3787"/>
    <w:rsid w:val="00AE38C7"/>
    <w:rsid w:val="00AF4CD3"/>
    <w:rsid w:val="00AF76CB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3E77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1615"/>
    <w:rsid w:val="00D3193A"/>
    <w:rsid w:val="00D53A89"/>
    <w:rsid w:val="00D64B59"/>
    <w:rsid w:val="00D70252"/>
    <w:rsid w:val="00D74EA0"/>
    <w:rsid w:val="00D753E6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64DE3"/>
    <w:rsid w:val="00F71313"/>
    <w:rsid w:val="00F81AB4"/>
    <w:rsid w:val="00F9413C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524b5a86-27a4-4c21-aff1-70cbe9bbc688"/>
    <ds:schemaRef ds:uri="http://schemas.openxmlformats.org/package/2006/metadata/core-properties"/>
    <ds:schemaRef ds:uri="8B97BE19-CDDD-400E-817A-CFDD13F7EC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EC2DE7-EE12-4016-B23E-62C95863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726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r.suzuki</cp:lastModifiedBy>
  <cp:revision>18</cp:revision>
  <cp:lastPrinted>2023-05-09T07:00:00Z</cp:lastPrinted>
  <dcterms:created xsi:type="dcterms:W3CDTF">2023-05-10T00:51:00Z</dcterms:created>
  <dcterms:modified xsi:type="dcterms:W3CDTF">2023-09-21T06:00:00Z</dcterms:modified>
</cp:coreProperties>
</file>